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="279" w:tblpY="2011"/>
        <w:tblW w:w="9520" w:type="dxa"/>
        <w:tblLook w:val="04A0" w:firstRow="1" w:lastRow="0" w:firstColumn="1" w:lastColumn="0" w:noHBand="0" w:noVBand="1"/>
      </w:tblPr>
      <w:tblGrid>
        <w:gridCol w:w="1586"/>
        <w:gridCol w:w="1586"/>
        <w:gridCol w:w="1587"/>
        <w:gridCol w:w="1587"/>
        <w:gridCol w:w="1587"/>
        <w:gridCol w:w="1587"/>
      </w:tblGrid>
      <w:tr w:rsidR="001012B7" w:rsidTr="0084068B">
        <w:trPr>
          <w:trHeight w:val="269"/>
        </w:trPr>
        <w:tc>
          <w:tcPr>
            <w:tcW w:w="1586" w:type="dxa"/>
          </w:tcPr>
          <w:p w:rsidR="001012B7" w:rsidRDefault="001012B7" w:rsidP="0084068B">
            <w:bookmarkStart w:id="0" w:name="_GoBack" w:colFirst="0" w:colLast="6"/>
            <w:r>
              <w:t>DISCIPLINE</w:t>
            </w:r>
          </w:p>
        </w:tc>
        <w:tc>
          <w:tcPr>
            <w:tcW w:w="1586" w:type="dxa"/>
          </w:tcPr>
          <w:p w:rsidR="001012B7" w:rsidRDefault="001012B7" w:rsidP="0084068B">
            <w:r>
              <w:t>1° anno</w:t>
            </w:r>
          </w:p>
        </w:tc>
        <w:tc>
          <w:tcPr>
            <w:tcW w:w="1587" w:type="dxa"/>
          </w:tcPr>
          <w:p w:rsidR="001012B7" w:rsidRDefault="001012B7" w:rsidP="0084068B">
            <w:r>
              <w:t>2 °anno</w:t>
            </w:r>
          </w:p>
        </w:tc>
        <w:tc>
          <w:tcPr>
            <w:tcW w:w="1587" w:type="dxa"/>
          </w:tcPr>
          <w:p w:rsidR="001012B7" w:rsidRDefault="001012B7" w:rsidP="0084068B">
            <w:r>
              <w:t>3° anno</w:t>
            </w:r>
          </w:p>
        </w:tc>
        <w:tc>
          <w:tcPr>
            <w:tcW w:w="1587" w:type="dxa"/>
          </w:tcPr>
          <w:p w:rsidR="001012B7" w:rsidRDefault="001012B7" w:rsidP="0084068B">
            <w:r>
              <w:t>4° anno</w:t>
            </w:r>
          </w:p>
        </w:tc>
        <w:tc>
          <w:tcPr>
            <w:tcW w:w="1587" w:type="dxa"/>
          </w:tcPr>
          <w:p w:rsidR="001012B7" w:rsidRDefault="001012B7" w:rsidP="0084068B">
            <w:r>
              <w:t>5° anno</w:t>
            </w:r>
          </w:p>
        </w:tc>
      </w:tr>
      <w:tr w:rsidR="001012B7" w:rsidTr="0084068B">
        <w:trPr>
          <w:trHeight w:val="793"/>
        </w:trPr>
        <w:tc>
          <w:tcPr>
            <w:tcW w:w="1586" w:type="dxa"/>
          </w:tcPr>
          <w:p w:rsidR="001012B7" w:rsidRDefault="001012B7" w:rsidP="0084068B">
            <w:r>
              <w:t>Lingua e letteratura italiana</w:t>
            </w:r>
          </w:p>
        </w:tc>
        <w:tc>
          <w:tcPr>
            <w:tcW w:w="1586" w:type="dxa"/>
          </w:tcPr>
          <w:p w:rsidR="001012B7" w:rsidRDefault="001012B7" w:rsidP="0084068B">
            <w:r>
              <w:t>4</w:t>
            </w:r>
          </w:p>
        </w:tc>
        <w:tc>
          <w:tcPr>
            <w:tcW w:w="1587" w:type="dxa"/>
          </w:tcPr>
          <w:p w:rsidR="001012B7" w:rsidRDefault="001012B7" w:rsidP="0084068B">
            <w:r>
              <w:t>4</w:t>
            </w:r>
          </w:p>
        </w:tc>
        <w:tc>
          <w:tcPr>
            <w:tcW w:w="1587" w:type="dxa"/>
          </w:tcPr>
          <w:p w:rsidR="001012B7" w:rsidRDefault="001012B7" w:rsidP="0084068B">
            <w:r>
              <w:t>4</w:t>
            </w:r>
          </w:p>
        </w:tc>
        <w:tc>
          <w:tcPr>
            <w:tcW w:w="1587" w:type="dxa"/>
          </w:tcPr>
          <w:p w:rsidR="001012B7" w:rsidRDefault="001012B7" w:rsidP="0084068B">
            <w:r>
              <w:t>4</w:t>
            </w:r>
          </w:p>
        </w:tc>
        <w:tc>
          <w:tcPr>
            <w:tcW w:w="1587" w:type="dxa"/>
          </w:tcPr>
          <w:p w:rsidR="001012B7" w:rsidRDefault="001012B7" w:rsidP="0084068B">
            <w:r>
              <w:t>4</w:t>
            </w:r>
          </w:p>
        </w:tc>
      </w:tr>
      <w:tr w:rsidR="001012B7" w:rsidTr="0084068B">
        <w:trPr>
          <w:trHeight w:val="269"/>
        </w:trPr>
        <w:tc>
          <w:tcPr>
            <w:tcW w:w="1586" w:type="dxa"/>
          </w:tcPr>
          <w:p w:rsidR="001012B7" w:rsidRDefault="001012B7" w:rsidP="0084068B">
            <w:r>
              <w:t>Lingua inglese</w:t>
            </w:r>
          </w:p>
        </w:tc>
        <w:tc>
          <w:tcPr>
            <w:tcW w:w="1586" w:type="dxa"/>
          </w:tcPr>
          <w:p w:rsidR="001012B7" w:rsidRDefault="001012B7" w:rsidP="0084068B">
            <w:r>
              <w:t>3</w:t>
            </w:r>
          </w:p>
        </w:tc>
        <w:tc>
          <w:tcPr>
            <w:tcW w:w="1587" w:type="dxa"/>
          </w:tcPr>
          <w:p w:rsidR="001012B7" w:rsidRDefault="001012B7" w:rsidP="0084068B">
            <w:r>
              <w:t>3</w:t>
            </w:r>
          </w:p>
        </w:tc>
        <w:tc>
          <w:tcPr>
            <w:tcW w:w="1587" w:type="dxa"/>
          </w:tcPr>
          <w:p w:rsidR="001012B7" w:rsidRDefault="001012B7" w:rsidP="0084068B">
            <w:r>
              <w:t>2/3</w:t>
            </w:r>
          </w:p>
        </w:tc>
        <w:tc>
          <w:tcPr>
            <w:tcW w:w="1587" w:type="dxa"/>
          </w:tcPr>
          <w:p w:rsidR="001012B7" w:rsidRDefault="001012B7" w:rsidP="0084068B">
            <w:r>
              <w:t>2/3</w:t>
            </w:r>
          </w:p>
        </w:tc>
        <w:tc>
          <w:tcPr>
            <w:tcW w:w="1587" w:type="dxa"/>
          </w:tcPr>
          <w:p w:rsidR="001012B7" w:rsidRDefault="001012B7" w:rsidP="0084068B">
            <w:r>
              <w:t>2/3</w:t>
            </w:r>
          </w:p>
        </w:tc>
      </w:tr>
      <w:tr w:rsidR="001012B7" w:rsidTr="0084068B">
        <w:trPr>
          <w:trHeight w:val="254"/>
        </w:trPr>
        <w:tc>
          <w:tcPr>
            <w:tcW w:w="1586" w:type="dxa"/>
          </w:tcPr>
          <w:p w:rsidR="001012B7" w:rsidRDefault="001012B7" w:rsidP="0084068B">
            <w:r>
              <w:t>Storia</w:t>
            </w:r>
          </w:p>
        </w:tc>
        <w:tc>
          <w:tcPr>
            <w:tcW w:w="1586" w:type="dxa"/>
          </w:tcPr>
          <w:p w:rsidR="001012B7" w:rsidRDefault="001012B7" w:rsidP="0084068B">
            <w:r>
              <w:t>1</w:t>
            </w:r>
          </w:p>
        </w:tc>
        <w:tc>
          <w:tcPr>
            <w:tcW w:w="1587" w:type="dxa"/>
          </w:tcPr>
          <w:p w:rsidR="001012B7" w:rsidRDefault="001012B7" w:rsidP="0084068B">
            <w:r>
              <w:t>1</w:t>
            </w:r>
          </w:p>
        </w:tc>
        <w:tc>
          <w:tcPr>
            <w:tcW w:w="1587" w:type="dxa"/>
          </w:tcPr>
          <w:p w:rsidR="001012B7" w:rsidRDefault="001012B7" w:rsidP="0084068B">
            <w:r>
              <w:t>1/2</w:t>
            </w:r>
          </w:p>
        </w:tc>
        <w:tc>
          <w:tcPr>
            <w:tcW w:w="1587" w:type="dxa"/>
          </w:tcPr>
          <w:p w:rsidR="001012B7" w:rsidRDefault="001012B7" w:rsidP="0084068B">
            <w:r>
              <w:t>1/2</w:t>
            </w:r>
          </w:p>
        </w:tc>
        <w:tc>
          <w:tcPr>
            <w:tcW w:w="1587" w:type="dxa"/>
          </w:tcPr>
          <w:p w:rsidR="001012B7" w:rsidRDefault="001012B7" w:rsidP="0084068B">
            <w:r>
              <w:t>1/2</w:t>
            </w:r>
          </w:p>
        </w:tc>
      </w:tr>
      <w:tr w:rsidR="001012B7" w:rsidTr="0084068B">
        <w:trPr>
          <w:trHeight w:val="269"/>
        </w:trPr>
        <w:tc>
          <w:tcPr>
            <w:tcW w:w="1586" w:type="dxa"/>
          </w:tcPr>
          <w:p w:rsidR="001012B7" w:rsidRDefault="001012B7" w:rsidP="0084068B">
            <w:r>
              <w:t>Matematica</w:t>
            </w:r>
          </w:p>
        </w:tc>
        <w:tc>
          <w:tcPr>
            <w:tcW w:w="1586" w:type="dxa"/>
          </w:tcPr>
          <w:p w:rsidR="001012B7" w:rsidRDefault="001012B7" w:rsidP="0084068B">
            <w:r>
              <w:t>4</w:t>
            </w:r>
          </w:p>
        </w:tc>
        <w:tc>
          <w:tcPr>
            <w:tcW w:w="1587" w:type="dxa"/>
          </w:tcPr>
          <w:p w:rsidR="001012B7" w:rsidRDefault="001012B7" w:rsidP="0084068B">
            <w:r>
              <w:t>4</w:t>
            </w:r>
          </w:p>
        </w:tc>
        <w:tc>
          <w:tcPr>
            <w:tcW w:w="1587" w:type="dxa"/>
          </w:tcPr>
          <w:p w:rsidR="001012B7" w:rsidRDefault="001012B7" w:rsidP="0084068B">
            <w:r>
              <w:t>3</w:t>
            </w:r>
          </w:p>
        </w:tc>
        <w:tc>
          <w:tcPr>
            <w:tcW w:w="1587" w:type="dxa"/>
          </w:tcPr>
          <w:p w:rsidR="001012B7" w:rsidRDefault="001012B7" w:rsidP="0084068B">
            <w:r>
              <w:t>3</w:t>
            </w:r>
          </w:p>
        </w:tc>
        <w:tc>
          <w:tcPr>
            <w:tcW w:w="1587" w:type="dxa"/>
          </w:tcPr>
          <w:p w:rsidR="001012B7" w:rsidRDefault="001012B7" w:rsidP="0084068B">
            <w:r>
              <w:t>3</w:t>
            </w:r>
          </w:p>
        </w:tc>
      </w:tr>
      <w:tr w:rsidR="001012B7" w:rsidTr="0084068B">
        <w:trPr>
          <w:trHeight w:val="524"/>
        </w:trPr>
        <w:tc>
          <w:tcPr>
            <w:tcW w:w="1586" w:type="dxa"/>
          </w:tcPr>
          <w:p w:rsidR="001012B7" w:rsidRDefault="001012B7" w:rsidP="0084068B">
            <w:r>
              <w:t>Diritto ed Economia</w:t>
            </w:r>
          </w:p>
        </w:tc>
        <w:tc>
          <w:tcPr>
            <w:tcW w:w="1586" w:type="dxa"/>
          </w:tcPr>
          <w:p w:rsidR="001012B7" w:rsidRDefault="001012B7" w:rsidP="0084068B">
            <w:r>
              <w:t>2(1)</w:t>
            </w:r>
          </w:p>
        </w:tc>
        <w:tc>
          <w:tcPr>
            <w:tcW w:w="1587" w:type="dxa"/>
          </w:tcPr>
          <w:p w:rsidR="001012B7" w:rsidRDefault="001012B7" w:rsidP="0084068B">
            <w:r>
              <w:t>2</w:t>
            </w:r>
          </w:p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</w:tr>
      <w:tr w:rsidR="001012B7" w:rsidTr="0084068B">
        <w:trPr>
          <w:trHeight w:val="808"/>
        </w:trPr>
        <w:tc>
          <w:tcPr>
            <w:tcW w:w="1586" w:type="dxa"/>
          </w:tcPr>
          <w:p w:rsidR="001012B7" w:rsidRDefault="001012B7" w:rsidP="0084068B">
            <w:r>
              <w:t>Scienze motorie e sportive</w:t>
            </w:r>
          </w:p>
        </w:tc>
        <w:tc>
          <w:tcPr>
            <w:tcW w:w="1586" w:type="dxa"/>
          </w:tcPr>
          <w:p w:rsidR="001012B7" w:rsidRDefault="001012B7" w:rsidP="0084068B">
            <w:r>
              <w:t>2</w:t>
            </w:r>
          </w:p>
        </w:tc>
        <w:tc>
          <w:tcPr>
            <w:tcW w:w="1587" w:type="dxa"/>
          </w:tcPr>
          <w:p w:rsidR="001012B7" w:rsidRDefault="001012B7" w:rsidP="0084068B">
            <w:r>
              <w:t>2</w:t>
            </w:r>
          </w:p>
        </w:tc>
        <w:tc>
          <w:tcPr>
            <w:tcW w:w="1587" w:type="dxa"/>
          </w:tcPr>
          <w:p w:rsidR="001012B7" w:rsidRDefault="001012B7" w:rsidP="0084068B">
            <w:r>
              <w:t>2</w:t>
            </w:r>
          </w:p>
        </w:tc>
        <w:tc>
          <w:tcPr>
            <w:tcW w:w="1587" w:type="dxa"/>
          </w:tcPr>
          <w:p w:rsidR="001012B7" w:rsidRDefault="001012B7" w:rsidP="0084068B">
            <w:r>
              <w:t>2</w:t>
            </w:r>
          </w:p>
        </w:tc>
        <w:tc>
          <w:tcPr>
            <w:tcW w:w="1587" w:type="dxa"/>
          </w:tcPr>
          <w:p w:rsidR="001012B7" w:rsidRDefault="001012B7" w:rsidP="0084068B">
            <w:r>
              <w:t>2</w:t>
            </w:r>
          </w:p>
        </w:tc>
      </w:tr>
      <w:tr w:rsidR="001012B7" w:rsidTr="0084068B">
        <w:trPr>
          <w:trHeight w:val="524"/>
        </w:trPr>
        <w:tc>
          <w:tcPr>
            <w:tcW w:w="1586" w:type="dxa"/>
          </w:tcPr>
          <w:p w:rsidR="001012B7" w:rsidRDefault="001012B7" w:rsidP="0084068B">
            <w:r>
              <w:t>Scienze integrate</w:t>
            </w:r>
          </w:p>
        </w:tc>
        <w:tc>
          <w:tcPr>
            <w:tcW w:w="1586" w:type="dxa"/>
          </w:tcPr>
          <w:p w:rsidR="001012B7" w:rsidRDefault="001012B7" w:rsidP="0084068B">
            <w:r>
              <w:t>2(1)</w:t>
            </w:r>
          </w:p>
        </w:tc>
        <w:tc>
          <w:tcPr>
            <w:tcW w:w="1587" w:type="dxa"/>
          </w:tcPr>
          <w:p w:rsidR="001012B7" w:rsidRDefault="001012B7" w:rsidP="0084068B">
            <w:r>
              <w:t>3(1)</w:t>
            </w:r>
          </w:p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</w:tr>
      <w:tr w:rsidR="001012B7" w:rsidTr="0084068B">
        <w:trPr>
          <w:trHeight w:val="524"/>
        </w:trPr>
        <w:tc>
          <w:tcPr>
            <w:tcW w:w="1586" w:type="dxa"/>
          </w:tcPr>
          <w:p w:rsidR="001012B7" w:rsidRDefault="001012B7" w:rsidP="0084068B">
            <w:r>
              <w:t>Scienze umane e sociali</w:t>
            </w:r>
          </w:p>
        </w:tc>
        <w:tc>
          <w:tcPr>
            <w:tcW w:w="1586" w:type="dxa"/>
          </w:tcPr>
          <w:p w:rsidR="001012B7" w:rsidRDefault="001012B7" w:rsidP="0084068B">
            <w:r>
              <w:t>4(2)</w:t>
            </w:r>
          </w:p>
        </w:tc>
        <w:tc>
          <w:tcPr>
            <w:tcW w:w="1587" w:type="dxa"/>
          </w:tcPr>
          <w:p w:rsidR="001012B7" w:rsidRDefault="001012B7" w:rsidP="0084068B">
            <w:r>
              <w:t>3(2)</w:t>
            </w:r>
          </w:p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</w:tr>
      <w:tr w:rsidR="001012B7" w:rsidTr="0084068B">
        <w:trPr>
          <w:trHeight w:val="539"/>
        </w:trPr>
        <w:tc>
          <w:tcPr>
            <w:tcW w:w="1586" w:type="dxa"/>
          </w:tcPr>
          <w:p w:rsidR="001012B7" w:rsidRDefault="001012B7" w:rsidP="0084068B">
            <w:r>
              <w:t>Metodologie operative</w:t>
            </w:r>
          </w:p>
        </w:tc>
        <w:tc>
          <w:tcPr>
            <w:tcW w:w="1586" w:type="dxa"/>
          </w:tcPr>
          <w:p w:rsidR="001012B7" w:rsidRDefault="001012B7" w:rsidP="0084068B">
            <w:r>
              <w:t>4(2)</w:t>
            </w:r>
          </w:p>
        </w:tc>
        <w:tc>
          <w:tcPr>
            <w:tcW w:w="1587" w:type="dxa"/>
          </w:tcPr>
          <w:p w:rsidR="001012B7" w:rsidRDefault="001012B7" w:rsidP="0084068B">
            <w:r>
              <w:t>4(2)</w:t>
            </w:r>
          </w:p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</w:tr>
      <w:tr w:rsidR="001012B7" w:rsidTr="0084068B">
        <w:trPr>
          <w:trHeight w:val="269"/>
        </w:trPr>
        <w:tc>
          <w:tcPr>
            <w:tcW w:w="1586" w:type="dxa"/>
          </w:tcPr>
          <w:p w:rsidR="001012B7" w:rsidRDefault="001012B7" w:rsidP="0084068B">
            <w:r>
              <w:t>ITP</w:t>
            </w:r>
          </w:p>
        </w:tc>
        <w:tc>
          <w:tcPr>
            <w:tcW w:w="1586" w:type="dxa"/>
          </w:tcPr>
          <w:p w:rsidR="001012B7" w:rsidRDefault="001012B7" w:rsidP="0084068B">
            <w:r>
              <w:t>(6)</w:t>
            </w:r>
          </w:p>
        </w:tc>
        <w:tc>
          <w:tcPr>
            <w:tcW w:w="1587" w:type="dxa"/>
          </w:tcPr>
          <w:p w:rsidR="001012B7" w:rsidRDefault="001012B7" w:rsidP="0084068B">
            <w:r>
              <w:t>(6)</w:t>
            </w:r>
          </w:p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</w:tr>
      <w:tr w:rsidR="001012B7" w:rsidTr="0084068B">
        <w:trPr>
          <w:trHeight w:val="254"/>
        </w:trPr>
        <w:tc>
          <w:tcPr>
            <w:tcW w:w="1586" w:type="dxa"/>
          </w:tcPr>
          <w:p w:rsidR="001012B7" w:rsidRDefault="001012B7" w:rsidP="0084068B">
            <w:r>
              <w:t>TIC</w:t>
            </w:r>
          </w:p>
        </w:tc>
        <w:tc>
          <w:tcPr>
            <w:tcW w:w="1586" w:type="dxa"/>
          </w:tcPr>
          <w:p w:rsidR="001012B7" w:rsidRDefault="001012B7" w:rsidP="0084068B">
            <w:r>
              <w:t>2(1)</w:t>
            </w:r>
          </w:p>
        </w:tc>
        <w:tc>
          <w:tcPr>
            <w:tcW w:w="1587" w:type="dxa"/>
          </w:tcPr>
          <w:p w:rsidR="001012B7" w:rsidRDefault="001012B7" w:rsidP="0084068B">
            <w:r>
              <w:t>2(1)</w:t>
            </w:r>
          </w:p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</w:tr>
      <w:tr w:rsidR="001012B7" w:rsidTr="0084068B">
        <w:trPr>
          <w:trHeight w:val="539"/>
        </w:trPr>
        <w:tc>
          <w:tcPr>
            <w:tcW w:w="1586" w:type="dxa"/>
          </w:tcPr>
          <w:p w:rsidR="001012B7" w:rsidRDefault="001012B7" w:rsidP="0084068B">
            <w:r>
              <w:t>Seconda lingua straniera</w:t>
            </w:r>
          </w:p>
        </w:tc>
        <w:tc>
          <w:tcPr>
            <w:tcW w:w="1586" w:type="dxa"/>
          </w:tcPr>
          <w:p w:rsidR="001012B7" w:rsidRDefault="001012B7" w:rsidP="0084068B">
            <w:r>
              <w:t>2</w:t>
            </w:r>
          </w:p>
        </w:tc>
        <w:tc>
          <w:tcPr>
            <w:tcW w:w="1587" w:type="dxa"/>
          </w:tcPr>
          <w:p w:rsidR="001012B7" w:rsidRDefault="001012B7" w:rsidP="0084068B">
            <w:r>
              <w:t>2</w:t>
            </w:r>
          </w:p>
        </w:tc>
        <w:tc>
          <w:tcPr>
            <w:tcW w:w="1587" w:type="dxa"/>
          </w:tcPr>
          <w:p w:rsidR="001012B7" w:rsidRDefault="001012B7" w:rsidP="0084068B">
            <w:r>
              <w:t>2</w:t>
            </w:r>
          </w:p>
        </w:tc>
        <w:tc>
          <w:tcPr>
            <w:tcW w:w="1587" w:type="dxa"/>
          </w:tcPr>
          <w:p w:rsidR="001012B7" w:rsidRDefault="001012B7" w:rsidP="0084068B">
            <w:r>
              <w:t>2</w:t>
            </w:r>
          </w:p>
        </w:tc>
        <w:tc>
          <w:tcPr>
            <w:tcW w:w="1587" w:type="dxa"/>
          </w:tcPr>
          <w:p w:rsidR="001012B7" w:rsidRDefault="001012B7" w:rsidP="0084068B">
            <w:r>
              <w:t>2</w:t>
            </w:r>
          </w:p>
        </w:tc>
      </w:tr>
      <w:tr w:rsidR="001012B7" w:rsidTr="0084068B">
        <w:trPr>
          <w:trHeight w:val="793"/>
        </w:trPr>
        <w:tc>
          <w:tcPr>
            <w:tcW w:w="1586" w:type="dxa"/>
          </w:tcPr>
          <w:p w:rsidR="001012B7" w:rsidRDefault="001012B7" w:rsidP="0084068B">
            <w:r>
              <w:t>Igiene e cultura medico sanitaria</w:t>
            </w:r>
          </w:p>
        </w:tc>
        <w:tc>
          <w:tcPr>
            <w:tcW w:w="1586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>
            <w:r>
              <w:t>5</w:t>
            </w:r>
          </w:p>
        </w:tc>
        <w:tc>
          <w:tcPr>
            <w:tcW w:w="1587" w:type="dxa"/>
          </w:tcPr>
          <w:p w:rsidR="001012B7" w:rsidRDefault="001012B7" w:rsidP="0084068B">
            <w:r>
              <w:t>5</w:t>
            </w:r>
          </w:p>
        </w:tc>
        <w:tc>
          <w:tcPr>
            <w:tcW w:w="1587" w:type="dxa"/>
          </w:tcPr>
          <w:p w:rsidR="001012B7" w:rsidRDefault="001012B7" w:rsidP="0084068B">
            <w:r>
              <w:t>5</w:t>
            </w:r>
          </w:p>
        </w:tc>
      </w:tr>
      <w:tr w:rsidR="001012B7" w:rsidTr="0084068B">
        <w:trPr>
          <w:trHeight w:val="793"/>
        </w:trPr>
        <w:tc>
          <w:tcPr>
            <w:tcW w:w="1586" w:type="dxa"/>
          </w:tcPr>
          <w:p w:rsidR="001012B7" w:rsidRDefault="001012B7" w:rsidP="0084068B">
            <w:r>
              <w:t>Psicologia generale e applicata</w:t>
            </w:r>
          </w:p>
        </w:tc>
        <w:tc>
          <w:tcPr>
            <w:tcW w:w="1586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>
            <w:r>
              <w:t>5</w:t>
            </w:r>
          </w:p>
        </w:tc>
        <w:tc>
          <w:tcPr>
            <w:tcW w:w="1587" w:type="dxa"/>
          </w:tcPr>
          <w:p w:rsidR="001012B7" w:rsidRDefault="001012B7" w:rsidP="0084068B">
            <w:r>
              <w:t>5</w:t>
            </w:r>
          </w:p>
        </w:tc>
        <w:tc>
          <w:tcPr>
            <w:tcW w:w="1587" w:type="dxa"/>
          </w:tcPr>
          <w:p w:rsidR="001012B7" w:rsidRDefault="001012B7" w:rsidP="0084068B">
            <w:r>
              <w:t>5</w:t>
            </w:r>
          </w:p>
        </w:tc>
      </w:tr>
      <w:tr w:rsidR="001012B7" w:rsidTr="0084068B">
        <w:trPr>
          <w:trHeight w:val="1602"/>
        </w:trPr>
        <w:tc>
          <w:tcPr>
            <w:tcW w:w="1586" w:type="dxa"/>
          </w:tcPr>
          <w:p w:rsidR="001012B7" w:rsidRDefault="001012B7" w:rsidP="0084068B">
            <w:r>
              <w:t>Diritto economia e tecnica amm.va del settore socio sanitario</w:t>
            </w:r>
          </w:p>
        </w:tc>
        <w:tc>
          <w:tcPr>
            <w:tcW w:w="1586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>
            <w:r>
              <w:t>3</w:t>
            </w:r>
          </w:p>
        </w:tc>
        <w:tc>
          <w:tcPr>
            <w:tcW w:w="1587" w:type="dxa"/>
          </w:tcPr>
          <w:p w:rsidR="001012B7" w:rsidRDefault="001012B7" w:rsidP="0084068B">
            <w:r>
              <w:t>4</w:t>
            </w:r>
          </w:p>
        </w:tc>
        <w:tc>
          <w:tcPr>
            <w:tcW w:w="1587" w:type="dxa"/>
          </w:tcPr>
          <w:p w:rsidR="001012B7" w:rsidRDefault="001012B7" w:rsidP="0084068B">
            <w:r>
              <w:t>4</w:t>
            </w:r>
          </w:p>
        </w:tc>
      </w:tr>
      <w:tr w:rsidR="001012B7" w:rsidTr="0084068B">
        <w:trPr>
          <w:trHeight w:val="269"/>
        </w:trPr>
        <w:tc>
          <w:tcPr>
            <w:tcW w:w="1586" w:type="dxa"/>
          </w:tcPr>
          <w:p w:rsidR="001012B7" w:rsidRDefault="001012B7" w:rsidP="0084068B">
            <w:r>
              <w:t>Geografia</w:t>
            </w:r>
          </w:p>
        </w:tc>
        <w:tc>
          <w:tcPr>
            <w:tcW w:w="1586" w:type="dxa"/>
          </w:tcPr>
          <w:p w:rsidR="001012B7" w:rsidRDefault="001012B7" w:rsidP="0084068B">
            <w:r>
              <w:t>1</w:t>
            </w:r>
          </w:p>
        </w:tc>
        <w:tc>
          <w:tcPr>
            <w:tcW w:w="1587" w:type="dxa"/>
          </w:tcPr>
          <w:p w:rsidR="001012B7" w:rsidRDefault="001012B7" w:rsidP="0084068B">
            <w:r>
              <w:t>1</w:t>
            </w:r>
          </w:p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</w:tr>
      <w:tr w:rsidR="001012B7" w:rsidTr="0084068B">
        <w:trPr>
          <w:trHeight w:val="1063"/>
        </w:trPr>
        <w:tc>
          <w:tcPr>
            <w:tcW w:w="1586" w:type="dxa"/>
          </w:tcPr>
          <w:p w:rsidR="001012B7" w:rsidRDefault="001012B7" w:rsidP="0084068B">
            <w:r>
              <w:t xml:space="preserve">Religione cattolica o attività alternative </w:t>
            </w:r>
          </w:p>
        </w:tc>
        <w:tc>
          <w:tcPr>
            <w:tcW w:w="1586" w:type="dxa"/>
          </w:tcPr>
          <w:p w:rsidR="001012B7" w:rsidRDefault="001012B7" w:rsidP="0084068B">
            <w:r>
              <w:t>1</w:t>
            </w:r>
          </w:p>
        </w:tc>
        <w:tc>
          <w:tcPr>
            <w:tcW w:w="1587" w:type="dxa"/>
          </w:tcPr>
          <w:p w:rsidR="001012B7" w:rsidRDefault="001012B7" w:rsidP="0084068B">
            <w:r>
              <w:t>1</w:t>
            </w:r>
          </w:p>
        </w:tc>
        <w:tc>
          <w:tcPr>
            <w:tcW w:w="1587" w:type="dxa"/>
          </w:tcPr>
          <w:p w:rsidR="001012B7" w:rsidRDefault="001012B7" w:rsidP="0084068B">
            <w:r>
              <w:t>1</w:t>
            </w:r>
          </w:p>
        </w:tc>
        <w:tc>
          <w:tcPr>
            <w:tcW w:w="1587" w:type="dxa"/>
          </w:tcPr>
          <w:p w:rsidR="001012B7" w:rsidRDefault="001012B7" w:rsidP="0084068B">
            <w:r>
              <w:t>1</w:t>
            </w:r>
          </w:p>
        </w:tc>
        <w:tc>
          <w:tcPr>
            <w:tcW w:w="1587" w:type="dxa"/>
          </w:tcPr>
          <w:p w:rsidR="001012B7" w:rsidRDefault="001012B7" w:rsidP="0084068B">
            <w:r>
              <w:t>1</w:t>
            </w:r>
          </w:p>
        </w:tc>
      </w:tr>
      <w:tr w:rsidR="001012B7" w:rsidTr="0084068B">
        <w:trPr>
          <w:trHeight w:val="269"/>
        </w:trPr>
        <w:tc>
          <w:tcPr>
            <w:tcW w:w="1586" w:type="dxa"/>
          </w:tcPr>
          <w:p w:rsidR="001012B7" w:rsidRDefault="001012B7" w:rsidP="0084068B"/>
        </w:tc>
        <w:tc>
          <w:tcPr>
            <w:tcW w:w="1586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  <w:tc>
          <w:tcPr>
            <w:tcW w:w="1587" w:type="dxa"/>
          </w:tcPr>
          <w:p w:rsidR="001012B7" w:rsidRDefault="001012B7" w:rsidP="0084068B"/>
        </w:tc>
      </w:tr>
      <w:tr w:rsidR="001012B7" w:rsidTr="0084068B">
        <w:trPr>
          <w:trHeight w:val="524"/>
        </w:trPr>
        <w:tc>
          <w:tcPr>
            <w:tcW w:w="1586" w:type="dxa"/>
          </w:tcPr>
          <w:p w:rsidR="001012B7" w:rsidRDefault="001012B7" w:rsidP="0084068B">
            <w:r>
              <w:t>ORE SETTIMANALI</w:t>
            </w:r>
          </w:p>
        </w:tc>
        <w:tc>
          <w:tcPr>
            <w:tcW w:w="1586" w:type="dxa"/>
          </w:tcPr>
          <w:p w:rsidR="001012B7" w:rsidRDefault="001012B7" w:rsidP="0084068B">
            <w:r>
              <w:t>32</w:t>
            </w:r>
          </w:p>
        </w:tc>
        <w:tc>
          <w:tcPr>
            <w:tcW w:w="1587" w:type="dxa"/>
          </w:tcPr>
          <w:p w:rsidR="001012B7" w:rsidRDefault="001012B7" w:rsidP="0084068B">
            <w:r>
              <w:t>32</w:t>
            </w:r>
          </w:p>
        </w:tc>
        <w:tc>
          <w:tcPr>
            <w:tcW w:w="1587" w:type="dxa"/>
          </w:tcPr>
          <w:p w:rsidR="001012B7" w:rsidRDefault="001012B7" w:rsidP="0084068B">
            <w:r>
              <w:t>32</w:t>
            </w:r>
          </w:p>
        </w:tc>
        <w:tc>
          <w:tcPr>
            <w:tcW w:w="1587" w:type="dxa"/>
          </w:tcPr>
          <w:p w:rsidR="001012B7" w:rsidRDefault="001012B7" w:rsidP="0084068B">
            <w:r>
              <w:t>32</w:t>
            </w:r>
          </w:p>
        </w:tc>
        <w:tc>
          <w:tcPr>
            <w:tcW w:w="1587" w:type="dxa"/>
          </w:tcPr>
          <w:p w:rsidR="001012B7" w:rsidRDefault="001012B7" w:rsidP="0084068B">
            <w:r>
              <w:t>32</w:t>
            </w:r>
          </w:p>
        </w:tc>
      </w:tr>
    </w:tbl>
    <w:bookmarkEnd w:id="0"/>
    <w:p w:rsidR="001012B7" w:rsidRDefault="001012B7" w:rsidP="001012B7">
      <w:pPr>
        <w:jc w:val="center"/>
      </w:pPr>
      <w:r>
        <w:t xml:space="preserve">ORARIO SCOLASTICO ISTITUTO PROFESSIONALE PER LA SANITA’ ASSISTENZA SOCIALE </w:t>
      </w:r>
    </w:p>
    <w:p w:rsidR="001012B7" w:rsidRPr="001012B7" w:rsidRDefault="001012B7" w:rsidP="001012B7"/>
    <w:p w:rsidR="001012B7" w:rsidRPr="001012B7" w:rsidRDefault="001012B7" w:rsidP="001012B7"/>
    <w:p w:rsidR="00E3224C" w:rsidRDefault="00E3224C" w:rsidP="00E3224C">
      <w:pPr>
        <w:jc w:val="right"/>
      </w:pPr>
      <w:r>
        <w:t>*Le ore tra parentesi sono di compresenza</w:t>
      </w:r>
    </w:p>
    <w:p w:rsidR="001012B7" w:rsidRPr="001012B7" w:rsidRDefault="001012B7" w:rsidP="001012B7">
      <w:pPr>
        <w:jc w:val="right"/>
      </w:pPr>
    </w:p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1012B7" w:rsidRPr="001012B7" w:rsidRDefault="001012B7" w:rsidP="001012B7"/>
    <w:p w:rsidR="002021DD" w:rsidRPr="001012B7" w:rsidRDefault="002021DD" w:rsidP="001012B7"/>
    <w:sectPr w:rsidR="002021DD" w:rsidRPr="00101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FD"/>
    <w:rsid w:val="001012B7"/>
    <w:rsid w:val="002021DD"/>
    <w:rsid w:val="0070269D"/>
    <w:rsid w:val="007C6F8E"/>
    <w:rsid w:val="0084068B"/>
    <w:rsid w:val="00A20AFD"/>
    <w:rsid w:val="00E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1F2"/>
  <w15:chartTrackingRefBased/>
  <w15:docId w15:val="{38A58E0B-56CB-4EC8-A934-F25B297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B574-D365-4749-B48F-BB415568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Insegnanti</dc:creator>
  <cp:keywords/>
  <dc:description/>
  <cp:lastModifiedBy>Sala Insegnanti</cp:lastModifiedBy>
  <cp:revision>3</cp:revision>
  <dcterms:created xsi:type="dcterms:W3CDTF">2023-10-18T14:34:00Z</dcterms:created>
  <dcterms:modified xsi:type="dcterms:W3CDTF">2023-10-18T15:13:00Z</dcterms:modified>
</cp:coreProperties>
</file>